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B" w:rsidRDefault="0026003B">
      <w:pPr>
        <w:spacing w:after="0" w:line="240" w:lineRule="auto"/>
        <w:ind w:left="62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ela-Siatka"/>
        <w:tblW w:w="4678" w:type="dxa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426"/>
        <w:gridCol w:w="424"/>
        <w:gridCol w:w="427"/>
        <w:gridCol w:w="424"/>
        <w:gridCol w:w="426"/>
        <w:gridCol w:w="424"/>
        <w:gridCol w:w="427"/>
        <w:gridCol w:w="424"/>
        <w:gridCol w:w="425"/>
      </w:tblGrid>
      <w:tr w:rsidR="0026003B">
        <w:trPr>
          <w:trHeight w:val="340"/>
        </w:trPr>
        <w:tc>
          <w:tcPr>
            <w:tcW w:w="4677" w:type="dxa"/>
            <w:gridSpan w:val="11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6003B">
        <w:trPr>
          <w:trHeight w:val="567"/>
        </w:trPr>
        <w:tc>
          <w:tcPr>
            <w:tcW w:w="4677" w:type="dxa"/>
            <w:gridSpan w:val="11"/>
            <w:tcBorders>
              <w:top w:val="dotted" w:sz="8" w:space="0" w:color="000000"/>
              <w:left w:val="nil"/>
              <w:right w:val="nil"/>
            </w:tcBorders>
          </w:tcPr>
          <w:p w:rsidR="0026003B" w:rsidRDefault="00D402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(imię i nazwisko dziecka)</w:t>
            </w:r>
          </w:p>
        </w:tc>
      </w:tr>
      <w:tr w:rsidR="0026003B">
        <w:trPr>
          <w:trHeight w:val="397"/>
        </w:trPr>
        <w:tc>
          <w:tcPr>
            <w:tcW w:w="426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03B">
        <w:trPr>
          <w:trHeight w:val="340"/>
        </w:trPr>
        <w:tc>
          <w:tcPr>
            <w:tcW w:w="4677" w:type="dxa"/>
            <w:gridSpan w:val="11"/>
            <w:tcBorders>
              <w:left w:val="nil"/>
              <w:bottom w:val="nil"/>
              <w:right w:val="nil"/>
            </w:tcBorders>
          </w:tcPr>
          <w:p w:rsidR="0026003B" w:rsidRDefault="00D402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PESEL dziecka</w:t>
            </w:r>
          </w:p>
        </w:tc>
      </w:tr>
    </w:tbl>
    <w:p w:rsidR="0026003B" w:rsidRDefault="0026003B">
      <w:pPr>
        <w:spacing w:before="120" w:after="120" w:line="240" w:lineRule="auto"/>
        <w:ind w:left="62"/>
        <w:jc w:val="center"/>
        <w:rPr>
          <w:rFonts w:asciiTheme="minorHAnsi" w:hAnsiTheme="minorHAnsi" w:cstheme="minorHAnsi"/>
        </w:rPr>
      </w:pPr>
    </w:p>
    <w:p w:rsidR="0026003B" w:rsidRDefault="00D40229">
      <w:pPr>
        <w:spacing w:before="120" w:after="120" w:line="240" w:lineRule="auto"/>
        <w:ind w:left="10" w:right="4" w:hanging="1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OŚWIADCZENIE</w:t>
      </w:r>
    </w:p>
    <w:p w:rsidR="0026003B" w:rsidRDefault="00D40229">
      <w:pPr>
        <w:spacing w:before="120" w:after="120" w:line="240" w:lineRule="auto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o wielodzietności rodziny kandydata</w:t>
      </w:r>
    </w:p>
    <w:p w:rsidR="0026003B" w:rsidRDefault="00D40229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eastAsia="Arial" w:cstheme="minorHAnsi"/>
        </w:rPr>
        <w:t>składane na podstawie art. 150 ust. 2 pkt 1 lit. a) ustawy z dnia 14 grudnia 2016 r. Prawo oświatowe</w:t>
      </w:r>
      <w:r>
        <w:rPr>
          <w:rFonts w:eastAsia="Arial" w:cstheme="minorHAnsi"/>
        </w:rPr>
        <w:br/>
      </w:r>
      <w:r>
        <w:rPr>
          <w:rFonts w:cstheme="minorHAnsi"/>
        </w:rPr>
        <w:t xml:space="preserve">(t.j. Dz. U. z 2021 r. poz. 1082,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:rsidR="0026003B" w:rsidRDefault="0026003B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26003B" w:rsidRDefault="0026003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26003B" w:rsidRDefault="0026003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26003B" w:rsidRDefault="005F5D96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Ja, niżej podpisany/a</w:t>
      </w:r>
      <w:r w:rsidR="00D40229">
        <w:rPr>
          <w:rFonts w:eastAsia="Arial"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6003B" w:rsidRDefault="00D40229">
      <w:pPr>
        <w:spacing w:before="120" w:after="12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działający jako rodzic</w:t>
      </w:r>
      <w:r>
        <w:rPr>
          <w:rStyle w:val="Zakotwiczenieprzypisudolnego"/>
          <w:rFonts w:eastAsia="Arial" w:cstheme="minorHAnsi"/>
          <w:sz w:val="24"/>
          <w:szCs w:val="24"/>
        </w:rPr>
        <w:footnoteReference w:id="1"/>
      </w:r>
      <w:r>
        <w:rPr>
          <w:rFonts w:eastAsia="Arial" w:cstheme="minorHAnsi"/>
          <w:sz w:val="24"/>
          <w:szCs w:val="24"/>
        </w:rPr>
        <w:t xml:space="preserve"> oświadczam, że ww. dziecko wychowuje się w  rodzinie wielodzietnej</w:t>
      </w:r>
      <w:r>
        <w:rPr>
          <w:rStyle w:val="Zakotwiczenieprzypisudolnego"/>
          <w:rFonts w:eastAsia="Arial" w:cstheme="minorHAnsi"/>
          <w:sz w:val="24"/>
          <w:szCs w:val="24"/>
        </w:rPr>
        <w:footnoteReference w:id="2"/>
      </w:r>
      <w:r>
        <w:rPr>
          <w:rFonts w:eastAsia="Arial" w:cstheme="minorHAnsi"/>
          <w:sz w:val="24"/>
          <w:szCs w:val="24"/>
        </w:rPr>
        <w:t xml:space="preserve">. </w:t>
      </w:r>
    </w:p>
    <w:p w:rsidR="0026003B" w:rsidRDefault="0026003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26003B" w:rsidRDefault="00D40229">
      <w:pPr>
        <w:spacing w:before="120" w:after="120" w:line="24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Jestem świadoma/świadomy odpowiedzialności karnej za złożenie fałszywego oświadczenia.</w:t>
      </w:r>
      <w:r>
        <w:rPr>
          <w:rStyle w:val="Zakotwiczenieprzypisudolnego"/>
          <w:rFonts w:eastAsia="Arial" w:cstheme="minorHAnsi"/>
          <w:b/>
          <w:sz w:val="24"/>
          <w:szCs w:val="24"/>
        </w:rPr>
        <w:footnoteReference w:id="3"/>
      </w:r>
      <w:r>
        <w:rPr>
          <w:rFonts w:eastAsia="Arial" w:cstheme="minorHAnsi"/>
          <w:b/>
          <w:sz w:val="24"/>
          <w:szCs w:val="24"/>
        </w:rPr>
        <w:t xml:space="preserve"> </w:t>
      </w:r>
    </w:p>
    <w:p w:rsidR="0026003B" w:rsidRDefault="0026003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26003B" w:rsidRDefault="0026003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3681" w:type="dxa"/>
        <w:tblLayout w:type="fixed"/>
        <w:tblLook w:val="04A0" w:firstRow="1" w:lastRow="0" w:firstColumn="1" w:lastColumn="0" w:noHBand="0" w:noVBand="1"/>
      </w:tblPr>
      <w:tblGrid>
        <w:gridCol w:w="3681"/>
      </w:tblGrid>
      <w:tr w:rsidR="0026003B">
        <w:tc>
          <w:tcPr>
            <w:tcW w:w="3681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26003B" w:rsidRDefault="0026003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003B">
        <w:tc>
          <w:tcPr>
            <w:tcW w:w="3681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26003B" w:rsidRDefault="00D402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(miejscowość i data)</w:t>
            </w:r>
          </w:p>
        </w:tc>
      </w:tr>
    </w:tbl>
    <w:p w:rsidR="0026003B" w:rsidRDefault="0026003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81"/>
        <w:gridCol w:w="993"/>
        <w:gridCol w:w="4386"/>
      </w:tblGrid>
      <w:tr w:rsidR="0026003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6003B" w:rsidRDefault="0026003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003B" w:rsidRDefault="0026003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26003B" w:rsidRDefault="0026003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003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003B" w:rsidRDefault="0026003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26003B" w:rsidRDefault="00D4022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(podpis rodzica/rodziców)</w:t>
            </w:r>
          </w:p>
        </w:tc>
      </w:tr>
    </w:tbl>
    <w:p w:rsidR="0026003B" w:rsidRDefault="0026003B">
      <w:pPr>
        <w:spacing w:after="0"/>
        <w:rPr>
          <w:rFonts w:asciiTheme="minorHAnsi" w:eastAsia="Arial" w:hAnsiTheme="minorHAnsi" w:cstheme="minorHAnsi"/>
        </w:rPr>
      </w:pPr>
    </w:p>
    <w:sectPr w:rsidR="0026003B">
      <w:footerReference w:type="default" r:id="rId6"/>
      <w:footnotePr>
        <w:numRestart w:val="eachPage"/>
      </w:footnotePr>
      <w:pgSz w:w="11906" w:h="16838"/>
      <w:pgMar w:top="1418" w:right="1134" w:bottom="1418" w:left="1134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52" w:rsidRDefault="00770052">
      <w:pPr>
        <w:spacing w:after="0" w:line="240" w:lineRule="auto"/>
      </w:pPr>
      <w:r>
        <w:separator/>
      </w:r>
    </w:p>
  </w:endnote>
  <w:endnote w:type="continuationSeparator" w:id="0">
    <w:p w:rsidR="00770052" w:rsidRDefault="007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799801"/>
      <w:docPartObj>
        <w:docPartGallery w:val="Page Numbers (Top of Page)"/>
        <w:docPartUnique/>
      </w:docPartObj>
    </w:sdtPr>
    <w:sdtEndPr/>
    <w:sdtContent>
      <w:p w:rsidR="0026003B" w:rsidRDefault="00D40229">
        <w:pPr>
          <w:pStyle w:val="Stopka"/>
          <w:rPr>
            <w:rFonts w:asciiTheme="minorHAnsi" w:eastAsiaTheme="minorHAnsi" w:hAnsiTheme="minorHAnsi" w:cstheme="minorBidi"/>
            <w:color w:val="auto"/>
            <w:sz w:val="16"/>
            <w:szCs w:val="16"/>
          </w:rPr>
        </w:pPr>
        <w:r>
          <w:rPr>
            <w:color w:val="808080" w:themeColor="background1" w:themeShade="80"/>
            <w:sz w:val="12"/>
            <w:szCs w:val="12"/>
          </w:rPr>
          <w:t>Druk z dnia 10.02.2022 v1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731F1A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731F1A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52" w:rsidRDefault="00770052">
      <w:pPr>
        <w:rPr>
          <w:sz w:val="12"/>
        </w:rPr>
      </w:pPr>
      <w:r>
        <w:separator/>
      </w:r>
    </w:p>
  </w:footnote>
  <w:footnote w:type="continuationSeparator" w:id="0">
    <w:p w:rsidR="00770052" w:rsidRDefault="00770052">
      <w:pPr>
        <w:rPr>
          <w:sz w:val="12"/>
        </w:rPr>
      </w:pPr>
      <w:r>
        <w:continuationSeparator/>
      </w:r>
    </w:p>
  </w:footnote>
  <w:footnote w:id="1">
    <w:p w:rsidR="0026003B" w:rsidRDefault="00D40229">
      <w:pPr>
        <w:pStyle w:val="footnotedescription"/>
        <w:spacing w:after="120" w:line="276" w:lineRule="auto"/>
        <w:rPr>
          <w:rFonts w:asciiTheme="minorHAnsi" w:hAnsiTheme="minorHAnsi" w:cstheme="minorHAnsi"/>
          <w:szCs w:val="20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Cs w:val="20"/>
        </w:rPr>
        <w:t xml:space="preserve"> Zgodnie z art. 4 pkt 19 ustawy z dnia 14 grudnia 2016 r. Prawo oświatowe – przez rodziców należy rozumieć także prawnych opiekunów dziecka oraz osoby (podmioty) sprawujące pieczę zastępczą nad dzieckiem.</w:t>
      </w:r>
    </w:p>
  </w:footnote>
  <w:footnote w:id="2">
    <w:p w:rsidR="0026003B" w:rsidRDefault="00D40229">
      <w:pPr>
        <w:pStyle w:val="footnotedescription"/>
        <w:spacing w:after="120"/>
        <w:rPr>
          <w:rFonts w:asciiTheme="minorHAnsi" w:hAnsiTheme="minorHAnsi" w:cstheme="minorHAnsi"/>
          <w:szCs w:val="20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Cs w:val="20"/>
        </w:rPr>
        <w:t xml:space="preserve"> Zgodnie z art. 4 pkt 42 ustawy z dnia 14 grudnia 2016 r. Prawo oświatowe – przez wielodzietność rodziny należy rozumieć rodzinę wychowującą troje i więcej dzieci.</w:t>
      </w:r>
    </w:p>
  </w:footnote>
  <w:footnote w:id="3">
    <w:p w:rsidR="0026003B" w:rsidRDefault="00D40229">
      <w:pPr>
        <w:pStyle w:val="footnotedescription"/>
        <w:spacing w:line="252" w:lineRule="aut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Cs w:val="20"/>
        </w:rPr>
        <w:t xml:space="preserve"> Zgodnie z art. 150 ust. 6 ustawy z dnia 14 grudnia 2016 r. Prawo oświatowe –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 odpowiedzialności karnej za składanie fałszywych oświadczeń.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3B"/>
    <w:rsid w:val="0026003B"/>
    <w:rsid w:val="002E0FC1"/>
    <w:rsid w:val="002F6674"/>
    <w:rsid w:val="005F5D96"/>
    <w:rsid w:val="00731F1A"/>
    <w:rsid w:val="00770052"/>
    <w:rsid w:val="00D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91DFB-9BDF-46AA-8227-E9C150D7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7693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7693"/>
    <w:rPr>
      <w:rFonts w:ascii="Calibri" w:eastAsia="Calibri" w:hAnsi="Calibri" w:cs="Calibri"/>
      <w:color w:val="00000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footnotedescription">
    <w:name w:val="footnote description"/>
    <w:next w:val="Normalny"/>
    <w:qFormat/>
    <w:pPr>
      <w:spacing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66E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dc:description/>
  <cp:lastModifiedBy>AIO</cp:lastModifiedBy>
  <cp:revision>2</cp:revision>
  <cp:lastPrinted>2022-02-10T14:28:00Z</cp:lastPrinted>
  <dcterms:created xsi:type="dcterms:W3CDTF">2022-02-14T07:49:00Z</dcterms:created>
  <dcterms:modified xsi:type="dcterms:W3CDTF">2022-02-14T07:49:00Z</dcterms:modified>
  <dc:language>pl-PL</dc:language>
</cp:coreProperties>
</file>